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D" w:rsidRPr="0099367A" w:rsidRDefault="00A6339D" w:rsidP="00A1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ночь с 18 на 19 января православный мир отмечает один из главных православных праздников – Крещение Господне. По религиозной традиции в ночь с 18 на 19 января принято совершать на водоемах купания в специальных прорубях – иорданях, сделанных в форме креста.</w:t>
      </w:r>
    </w:p>
    <w:p w:rsidR="00550E95" w:rsidRPr="0099367A" w:rsidRDefault="0099367A" w:rsidP="0099367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99367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Макаровского сельского поселения </w:t>
      </w:r>
      <w:r w:rsidR="00550E95" w:rsidRPr="0099367A">
        <w:rPr>
          <w:rFonts w:ascii="Times New Roman" w:hAnsi="Times New Roman" w:cs="Times New Roman"/>
          <w:sz w:val="24"/>
          <w:szCs w:val="24"/>
          <w:lang w:eastAsia="ru-RU"/>
        </w:rPr>
        <w:t xml:space="preserve">накануне празднования религиозного праздника «Крещение Господне 2020» (19 января 2020 года) напоминает жителям и гостям </w:t>
      </w:r>
      <w:r w:rsidRPr="0099367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50E95" w:rsidRPr="0099367A">
        <w:rPr>
          <w:rFonts w:ascii="Times New Roman" w:hAnsi="Times New Roman" w:cs="Times New Roman"/>
          <w:sz w:val="24"/>
          <w:szCs w:val="24"/>
          <w:lang w:eastAsia="ru-RU"/>
        </w:rPr>
        <w:t>о необходимости соблюдения мер предосторожности:</w:t>
      </w:r>
    </w:p>
    <w:p w:rsidR="00550E95" w:rsidRPr="0099367A" w:rsidRDefault="00550E95" w:rsidP="009936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67A">
        <w:rPr>
          <w:rFonts w:ascii="Times New Roman" w:hAnsi="Times New Roman" w:cs="Times New Roman"/>
          <w:sz w:val="24"/>
          <w:szCs w:val="24"/>
          <w:lang w:eastAsia="ru-RU"/>
        </w:rPr>
        <w:t>- для крещенских купаний использовать только официально отведенные для этих целей водоемы;</w:t>
      </w:r>
    </w:p>
    <w:p w:rsidR="00550E95" w:rsidRPr="0099367A" w:rsidRDefault="00550E95" w:rsidP="009936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67A">
        <w:rPr>
          <w:rFonts w:ascii="Times New Roman" w:hAnsi="Times New Roman" w:cs="Times New Roman"/>
          <w:sz w:val="24"/>
          <w:szCs w:val="24"/>
          <w:lang w:eastAsia="ru-RU"/>
        </w:rPr>
        <w:t>- вода в прорубях предназначена только для купания, употреблять ее для питья или приготовления пищи не рекомендуется, как всякую воду из открытого водоема;</w:t>
      </w:r>
    </w:p>
    <w:p w:rsidR="00550E95" w:rsidRPr="0099367A" w:rsidRDefault="00550E95" w:rsidP="009936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67A">
        <w:rPr>
          <w:rFonts w:ascii="Times New Roman" w:hAnsi="Times New Roman" w:cs="Times New Roman"/>
          <w:sz w:val="24"/>
          <w:szCs w:val="24"/>
          <w:lang w:eastAsia="ru-RU"/>
        </w:rPr>
        <w:t>- перед купанием лучше проконсультироваться с врачом, купание в проруби противопоказано лицам, страдающим заболеваниями сердечнососудистой, нервной, эндокринной, мочеполовой систем, органов дыхания, зрения и др.;</w:t>
      </w:r>
    </w:p>
    <w:p w:rsidR="00550E95" w:rsidRPr="0099367A" w:rsidRDefault="00550E95" w:rsidP="009936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67A">
        <w:rPr>
          <w:rFonts w:ascii="Times New Roman" w:hAnsi="Times New Roman" w:cs="Times New Roman"/>
          <w:sz w:val="24"/>
          <w:szCs w:val="24"/>
          <w:lang w:eastAsia="ru-RU"/>
        </w:rPr>
        <w:t>- от купания следует воздержаться тем, кто простужен или недавно выздоровел;</w:t>
      </w:r>
    </w:p>
    <w:p w:rsidR="00550E95" w:rsidRPr="0099367A" w:rsidRDefault="00550E95" w:rsidP="009936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67A">
        <w:rPr>
          <w:rFonts w:ascii="Times New Roman" w:hAnsi="Times New Roman" w:cs="Times New Roman"/>
          <w:sz w:val="24"/>
          <w:szCs w:val="24"/>
          <w:lang w:eastAsia="ru-RU"/>
        </w:rPr>
        <w:t>- не погружайтесь в прорубь после принятия спиртных напитков.</w:t>
      </w:r>
    </w:p>
    <w:p w:rsidR="00A154B1" w:rsidRPr="0099367A" w:rsidRDefault="00A154B1" w:rsidP="009936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67A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праздника </w:t>
      </w:r>
      <w:r w:rsidR="0099367A" w:rsidRPr="0099367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Макаровского сельского поселения </w:t>
      </w:r>
      <w:r w:rsidRPr="0099367A">
        <w:rPr>
          <w:rFonts w:ascii="Times New Roman" w:hAnsi="Times New Roman" w:cs="Times New Roman"/>
          <w:color w:val="000000"/>
          <w:sz w:val="24"/>
          <w:szCs w:val="24"/>
        </w:rPr>
        <w:t>настоятельно рекомендует населению для питьевых целей использовать воду из источников централизованного водоснабжения, вода из которых постоянно исследуется в лабораториях и соответствует гигиеническим нормативам, предъявляемым к питьевой воде.</w:t>
      </w:r>
    </w:p>
    <w:p w:rsidR="00A154B1" w:rsidRPr="0099367A" w:rsidRDefault="00A154B1" w:rsidP="009936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67A">
        <w:rPr>
          <w:rFonts w:ascii="Times New Roman" w:hAnsi="Times New Roman" w:cs="Times New Roman"/>
          <w:color w:val="000000"/>
          <w:sz w:val="24"/>
          <w:szCs w:val="24"/>
        </w:rPr>
        <w:t>Употребление воды, а также купание в воде, не соответствующей гигиеническим нормативам может привести к инфекционным заболеваниям, в том ч</w:t>
      </w:r>
      <w:r w:rsidR="0099367A" w:rsidRPr="0099367A">
        <w:rPr>
          <w:rFonts w:ascii="Times New Roman" w:hAnsi="Times New Roman" w:cs="Times New Roman"/>
          <w:color w:val="000000"/>
          <w:sz w:val="24"/>
          <w:szCs w:val="24"/>
        </w:rPr>
        <w:t>исле острым кишечным инфекциям.</w:t>
      </w:r>
    </w:p>
    <w:p w:rsidR="0099367A" w:rsidRPr="0099367A" w:rsidRDefault="0099367A" w:rsidP="009936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36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Телефоны экстренных служб:</w:t>
      </w:r>
      <w:r w:rsidRPr="0099367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9936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«112» – Единая служба спасения.</w:t>
      </w:r>
    </w:p>
    <w:p w:rsidR="005D1C10" w:rsidRPr="0099367A" w:rsidRDefault="0099367A" w:rsidP="009936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8(39568)</w:t>
      </w:r>
      <w:r w:rsidRPr="0099367A">
        <w:rPr>
          <w:rFonts w:ascii="Times New Roman" w:hAnsi="Times New Roman" w:cs="Times New Roman"/>
          <w:b/>
          <w:i/>
          <w:color w:val="000000"/>
          <w:sz w:val="24"/>
          <w:szCs w:val="24"/>
        </w:rPr>
        <w:t>4-32-33.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99367A">
        <w:rPr>
          <w:rFonts w:ascii="Times New Roman" w:hAnsi="Times New Roman" w:cs="Times New Roman"/>
          <w:b/>
          <w:bCs/>
          <w:i/>
          <w:iCs/>
          <w:color w:val="9D0A0F"/>
          <w:sz w:val="24"/>
          <w:szCs w:val="24"/>
        </w:rPr>
        <w:t xml:space="preserve"> </w:t>
      </w:r>
      <w:r w:rsidRPr="0099367A">
        <w:rPr>
          <w:rFonts w:ascii="Times New Roman" w:hAnsi="Times New Roman" w:cs="Times New Roman"/>
          <w:b/>
          <w:i/>
          <w:sz w:val="24"/>
          <w:szCs w:val="24"/>
        </w:rPr>
        <w:t>«Единая дежурно-диспетчерская служба муниципального образования Киренский район</w:t>
      </w:r>
    </w:p>
    <w:sectPr w:rsidR="005D1C10" w:rsidRPr="0099367A" w:rsidSect="0099367A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9D"/>
    <w:rsid w:val="00550E95"/>
    <w:rsid w:val="005D1C10"/>
    <w:rsid w:val="0099367A"/>
    <w:rsid w:val="00A154B1"/>
    <w:rsid w:val="00A6339D"/>
    <w:rsid w:val="00F8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2020-01-15T07:18:00Z</cp:lastPrinted>
  <dcterms:created xsi:type="dcterms:W3CDTF">2020-01-15T06:19:00Z</dcterms:created>
  <dcterms:modified xsi:type="dcterms:W3CDTF">2020-01-15T07:19:00Z</dcterms:modified>
</cp:coreProperties>
</file>